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13F004" w14:textId="6B9285DC" w:rsidR="00BA39F1" w:rsidRDefault="00156EDB">
      <w:r>
        <w:t>1 June 2021</w:t>
      </w:r>
    </w:p>
    <w:p w14:paraId="6F2648D2" w14:textId="2AC4A2E4" w:rsidR="00156EDB" w:rsidRDefault="00156EDB"/>
    <w:p w14:paraId="5A02DC11" w14:textId="6907A62C" w:rsidR="00156EDB" w:rsidRDefault="00156EDB" w:rsidP="00156EDB">
      <w:pPr>
        <w:pStyle w:val="NoSpacing"/>
      </w:pPr>
      <w:r>
        <w:t>RSPLAN PROJECT MANAGEMENT SDN BHD</w:t>
      </w:r>
    </w:p>
    <w:p w14:paraId="657ED3E7" w14:textId="7DB7F324" w:rsidR="00156EDB" w:rsidRDefault="00156EDB" w:rsidP="00156EDB">
      <w:pPr>
        <w:pStyle w:val="NoSpacing"/>
      </w:pPr>
      <w:r>
        <w:t xml:space="preserve">No. 40-2, </w:t>
      </w:r>
      <w:proofErr w:type="spellStart"/>
      <w:r>
        <w:t>Jln</w:t>
      </w:r>
      <w:proofErr w:type="spellEnd"/>
      <w:r>
        <w:t xml:space="preserve"> USJ 1/1C,</w:t>
      </w:r>
    </w:p>
    <w:p w14:paraId="14F79608" w14:textId="0D54618F" w:rsidR="00156EDB" w:rsidRDefault="00156EDB" w:rsidP="00156EDB">
      <w:pPr>
        <w:pStyle w:val="NoSpacing"/>
      </w:pPr>
      <w:r>
        <w:t>Regalia Business Centre,</w:t>
      </w:r>
    </w:p>
    <w:p w14:paraId="792F59A0" w14:textId="6881842A" w:rsidR="00156EDB" w:rsidRDefault="00156EDB" w:rsidP="00156EDB">
      <w:pPr>
        <w:pStyle w:val="NoSpacing"/>
      </w:pPr>
      <w:r>
        <w:t xml:space="preserve">Subang </w:t>
      </w:r>
      <w:proofErr w:type="spellStart"/>
      <w:r>
        <w:t>Mewah</w:t>
      </w:r>
      <w:proofErr w:type="spellEnd"/>
      <w:r>
        <w:t>,</w:t>
      </w:r>
    </w:p>
    <w:p w14:paraId="4BB81E44" w14:textId="01E05001" w:rsidR="00156EDB" w:rsidRDefault="00156EDB" w:rsidP="00156EDB">
      <w:pPr>
        <w:pStyle w:val="NoSpacing"/>
      </w:pPr>
      <w:r>
        <w:t>47500 Subang Jaya,</w:t>
      </w:r>
    </w:p>
    <w:p w14:paraId="1569E63F" w14:textId="52E5CAF1" w:rsidR="00156EDB" w:rsidRDefault="00156EDB" w:rsidP="00156EDB">
      <w:pPr>
        <w:pStyle w:val="NoSpacing"/>
      </w:pPr>
      <w:r>
        <w:t>Selangor D E</w:t>
      </w:r>
    </w:p>
    <w:p w14:paraId="7297F562" w14:textId="5DAA9B43" w:rsidR="00156EDB" w:rsidRDefault="00156EDB" w:rsidP="00156EDB">
      <w:pPr>
        <w:pStyle w:val="NoSpacing"/>
      </w:pPr>
    </w:p>
    <w:p w14:paraId="75133F9D" w14:textId="7E7C67E9" w:rsidR="00156EDB" w:rsidRDefault="00156EDB" w:rsidP="00156EDB">
      <w:pPr>
        <w:pStyle w:val="NoSpacing"/>
      </w:pPr>
    </w:p>
    <w:p w14:paraId="05AB5BD8" w14:textId="426F997A" w:rsidR="00156EDB" w:rsidRDefault="00156EDB" w:rsidP="00156EDB">
      <w:pPr>
        <w:pStyle w:val="NoSpacing"/>
      </w:pPr>
      <w:r>
        <w:t xml:space="preserve">Dear </w:t>
      </w:r>
      <w:proofErr w:type="spellStart"/>
      <w:r>
        <w:t>Mr</w:t>
      </w:r>
      <w:proofErr w:type="spellEnd"/>
      <w:r>
        <w:t xml:space="preserve"> Ravi Shanker,</w:t>
      </w:r>
    </w:p>
    <w:p w14:paraId="4E5FB31D" w14:textId="4867388D" w:rsidR="00156EDB" w:rsidRDefault="00156EDB" w:rsidP="00156EDB">
      <w:pPr>
        <w:pStyle w:val="NoSpacing"/>
        <w:pBdr>
          <w:bottom w:val="single" w:sz="12" w:space="1" w:color="auto"/>
        </w:pBdr>
      </w:pPr>
    </w:p>
    <w:p w14:paraId="3846253D" w14:textId="38941492" w:rsidR="00156EDB" w:rsidRDefault="00156EDB" w:rsidP="00156EDB">
      <w:pPr>
        <w:pStyle w:val="NoSpacing"/>
        <w:jc w:val="center"/>
      </w:pPr>
      <w:r>
        <w:t>PERMOHONAN PEMBANGUNAN INDUSTRI</w:t>
      </w:r>
    </w:p>
    <w:p w14:paraId="23E5F5D0" w14:textId="69ED7D28" w:rsidR="00156EDB" w:rsidRDefault="00156EDB" w:rsidP="00156EDB">
      <w:pPr>
        <w:pStyle w:val="NoSpacing"/>
        <w:jc w:val="center"/>
      </w:pPr>
      <w:r>
        <w:t>BAGI MENDIRIKAN LOJI PEMBANCUH KONKRIT SEMENTARA (TAPAK PEMBINAAN)</w:t>
      </w:r>
    </w:p>
    <w:p w14:paraId="56E74A10" w14:textId="3185948E" w:rsidR="00156EDB" w:rsidRDefault="00156EDB" w:rsidP="00156EDB">
      <w:pPr>
        <w:pStyle w:val="NoSpacing"/>
        <w:jc w:val="center"/>
      </w:pPr>
      <w:r>
        <w:t>DI ATAS SEBAHAGIAN LOT 900 (GRN44541), MUKIM SEMENYIH,</w:t>
      </w:r>
    </w:p>
    <w:p w14:paraId="6CA0E02D" w14:textId="01055930" w:rsidR="00156EDB" w:rsidRDefault="00156EDB" w:rsidP="00156EDB">
      <w:pPr>
        <w:pStyle w:val="NoSpacing"/>
        <w:jc w:val="center"/>
      </w:pPr>
      <w:r>
        <w:t>DAERAH HULU LANGAT, SELANGOR DARUL EHSAN</w:t>
      </w:r>
    </w:p>
    <w:p w14:paraId="453B2CF3" w14:textId="0D0DCC69" w:rsidR="00156EDB" w:rsidRDefault="00156EDB" w:rsidP="00156EDB">
      <w:pPr>
        <w:pStyle w:val="NoSpacing"/>
        <w:pBdr>
          <w:bottom w:val="single" w:sz="12" w:space="1" w:color="auto"/>
        </w:pBdr>
        <w:jc w:val="center"/>
      </w:pPr>
      <w:r>
        <w:t>UNTUK TETUAN GRENE RESOURCES SDN. BHD.</w:t>
      </w:r>
    </w:p>
    <w:p w14:paraId="7B2BAED9" w14:textId="2C87316F" w:rsidR="00156EDB" w:rsidRDefault="00156EDB" w:rsidP="00156EDB">
      <w:pPr>
        <w:pStyle w:val="NoSpacing"/>
      </w:pPr>
    </w:p>
    <w:p w14:paraId="5980462A" w14:textId="7463690C" w:rsidR="00156EDB" w:rsidRDefault="00156EDB" w:rsidP="00156EDB">
      <w:pPr>
        <w:pStyle w:val="NoSpacing"/>
      </w:pPr>
      <w:r>
        <w:t>Your Invoice 4200(01)2046 &amp; 4200(02)2064 is referred.</w:t>
      </w:r>
    </w:p>
    <w:p w14:paraId="24C1F2FD" w14:textId="3F9390AD" w:rsidR="00156EDB" w:rsidRDefault="00156EDB" w:rsidP="00156EDB">
      <w:pPr>
        <w:pStyle w:val="NoSpacing"/>
      </w:pPr>
    </w:p>
    <w:p w14:paraId="1B22229A" w14:textId="5A6F29B7" w:rsidR="00156EDB" w:rsidRDefault="00156EDB" w:rsidP="00156EDB">
      <w:pPr>
        <w:pStyle w:val="NoSpacing"/>
      </w:pPr>
      <w:r>
        <w:t xml:space="preserve">Enclosed herewith please find Alliance Bank Cheque (006367) amounting RM 5,300.00 for the following items as per your </w:t>
      </w:r>
      <w:proofErr w:type="gramStart"/>
      <w:r>
        <w:t>request :</w:t>
      </w:r>
      <w:proofErr w:type="gramEnd"/>
    </w:p>
    <w:p w14:paraId="75A02F70" w14:textId="1D48D35A" w:rsidR="00156EDB" w:rsidRDefault="00156EDB" w:rsidP="00156EDB">
      <w:pPr>
        <w:pStyle w:val="NoSpacing"/>
      </w:pPr>
    </w:p>
    <w:p w14:paraId="0DE0DA52" w14:textId="73E55CBB" w:rsidR="00156EDB" w:rsidRDefault="00156EDB" w:rsidP="00156EDB">
      <w:pPr>
        <w:pStyle w:val="ListParagraph"/>
        <w:numPr>
          <w:ilvl w:val="0"/>
          <w:numId w:val="2"/>
        </w:numPr>
      </w:pPr>
      <w:r>
        <w:t>Upon DOE Submission (50% of fees) + 6% SST</w:t>
      </w:r>
      <w:r>
        <w:tab/>
      </w:r>
      <w:r>
        <w:tab/>
      </w:r>
      <w:r>
        <w:tab/>
      </w:r>
      <w:r>
        <w:tab/>
        <w:t>-</w:t>
      </w:r>
      <w:r>
        <w:tab/>
        <w:t>RM 2,650.00</w:t>
      </w:r>
    </w:p>
    <w:p w14:paraId="756F59E2" w14:textId="77777777" w:rsidR="00156EDB" w:rsidRDefault="00156EDB" w:rsidP="00156EDB">
      <w:pPr>
        <w:pStyle w:val="ListParagraph"/>
      </w:pPr>
    </w:p>
    <w:p w14:paraId="0033B27F" w14:textId="4123658C" w:rsidR="00156EDB" w:rsidRDefault="00156EDB" w:rsidP="00156EDB">
      <w:pPr>
        <w:pStyle w:val="ListParagraph"/>
        <w:numPr>
          <w:ilvl w:val="0"/>
          <w:numId w:val="2"/>
        </w:numPr>
      </w:pPr>
      <w:r>
        <w:t>Upon DOE Approval (50% of fees) + 6% SST</w:t>
      </w:r>
      <w:r>
        <w:tab/>
      </w:r>
      <w:r>
        <w:tab/>
      </w:r>
      <w:r>
        <w:tab/>
      </w:r>
      <w:r>
        <w:tab/>
        <w:t>-</w:t>
      </w:r>
      <w:r>
        <w:tab/>
        <w:t>RM 2,650.00</w:t>
      </w:r>
    </w:p>
    <w:p w14:paraId="7E89501C" w14:textId="1ED76399" w:rsidR="00156EDB" w:rsidRDefault="00156EDB" w:rsidP="00156EDB">
      <w:pPr>
        <w:pStyle w:val="NoSpacing"/>
        <w:ind w:left="3600"/>
        <w:rPr>
          <w:u w:val="double"/>
        </w:rPr>
      </w:pPr>
      <w:r>
        <w:t>TOTAL</w:t>
      </w:r>
      <w:r>
        <w:tab/>
      </w:r>
      <w:r>
        <w:tab/>
      </w:r>
      <w:r>
        <w:tab/>
      </w:r>
      <w:r>
        <w:tab/>
      </w:r>
      <w:r>
        <w:tab/>
        <w:t>-</w:t>
      </w:r>
      <w:r>
        <w:tab/>
      </w:r>
      <w:r w:rsidRPr="00156EDB">
        <w:rPr>
          <w:u w:val="double"/>
        </w:rPr>
        <w:t>RM 5,300.00</w:t>
      </w:r>
    </w:p>
    <w:p w14:paraId="2D4D427F" w14:textId="07FCC6A0" w:rsidR="00156EDB" w:rsidRDefault="00156EDB" w:rsidP="00156EDB">
      <w:pPr>
        <w:pStyle w:val="NoSpacing"/>
        <w:rPr>
          <w:u w:val="double"/>
        </w:rPr>
      </w:pPr>
    </w:p>
    <w:p w14:paraId="075C9C5B" w14:textId="6D338AB3" w:rsidR="00156EDB" w:rsidRDefault="00156EDB" w:rsidP="00156EDB">
      <w:pPr>
        <w:pStyle w:val="NoSpacing"/>
      </w:pPr>
      <w:r>
        <w:t>Kindly acknowledge receive the above by signing the attachment for our safe keeping.</w:t>
      </w:r>
    </w:p>
    <w:p w14:paraId="6D5CF693" w14:textId="226C67DB" w:rsidR="00156EDB" w:rsidRDefault="00156EDB" w:rsidP="00156EDB">
      <w:pPr>
        <w:pStyle w:val="NoSpacing"/>
      </w:pPr>
    </w:p>
    <w:p w14:paraId="33D8F92D" w14:textId="467EE05C" w:rsidR="00156EDB" w:rsidRDefault="00156EDB" w:rsidP="00156EDB">
      <w:pPr>
        <w:pStyle w:val="NoSpacing"/>
      </w:pPr>
      <w:r>
        <w:t>Thank you.</w:t>
      </w:r>
    </w:p>
    <w:p w14:paraId="0C71F7BA" w14:textId="0B3946EE" w:rsidR="00156EDB" w:rsidRDefault="00156EDB" w:rsidP="00156EDB">
      <w:pPr>
        <w:pStyle w:val="NoSpacing"/>
      </w:pPr>
    </w:p>
    <w:p w14:paraId="2F62E052" w14:textId="7659F321" w:rsidR="00156EDB" w:rsidRDefault="00156EDB" w:rsidP="00156EDB">
      <w:pPr>
        <w:pStyle w:val="NoSpacing"/>
      </w:pPr>
      <w:r>
        <w:t>Yours sincerely,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Received,</w:t>
      </w:r>
    </w:p>
    <w:p w14:paraId="04F91A45" w14:textId="63717F3D" w:rsidR="00156EDB" w:rsidRDefault="00156EDB" w:rsidP="00156EDB">
      <w:pPr>
        <w:pStyle w:val="NoSpacing"/>
      </w:pPr>
    </w:p>
    <w:p w14:paraId="142B2D84" w14:textId="577DD913" w:rsidR="00156EDB" w:rsidRDefault="00156EDB" w:rsidP="00156EDB">
      <w:pPr>
        <w:pStyle w:val="NoSpacing"/>
      </w:pPr>
    </w:p>
    <w:p w14:paraId="11FD899E" w14:textId="46953276" w:rsidR="00156EDB" w:rsidRDefault="00156EDB" w:rsidP="00156EDB">
      <w:pPr>
        <w:pStyle w:val="NoSpacing"/>
      </w:pPr>
    </w:p>
    <w:p w14:paraId="1E629B0B" w14:textId="3A4BFB0B" w:rsidR="00156EDB" w:rsidRDefault="00156EDB" w:rsidP="00156EDB">
      <w:pPr>
        <w:pStyle w:val="NoSpacing"/>
      </w:pPr>
      <w:r>
        <w:t>…………………………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……………………………..</w:t>
      </w:r>
    </w:p>
    <w:p w14:paraId="18DA6A2B" w14:textId="3C5DE09E" w:rsidR="00156EDB" w:rsidRDefault="00156EDB" w:rsidP="00156EDB">
      <w:pPr>
        <w:pStyle w:val="NoSpacing"/>
      </w:pPr>
      <w:r>
        <w:t>TAN BOON SING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>Name :</w:t>
      </w:r>
      <w:proofErr w:type="gramEnd"/>
    </w:p>
    <w:p w14:paraId="4A7C0CEB" w14:textId="787EE30A" w:rsidR="00156EDB" w:rsidRDefault="00156EDB" w:rsidP="00156EDB">
      <w:pPr>
        <w:pStyle w:val="NoSpacing"/>
      </w:pPr>
      <w:r>
        <w:t>DIRECTOR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>Date :</w:t>
      </w:r>
      <w:proofErr w:type="gramEnd"/>
    </w:p>
    <w:p w14:paraId="1EB5633F" w14:textId="77777777" w:rsidR="00156EDB" w:rsidRPr="00156EDB" w:rsidRDefault="00156EDB" w:rsidP="00156EDB">
      <w:pPr>
        <w:pStyle w:val="NoSpacing"/>
      </w:pPr>
    </w:p>
    <w:p w14:paraId="2AF4D52A" w14:textId="77777777" w:rsidR="00156EDB" w:rsidRDefault="00156EDB" w:rsidP="00156EDB">
      <w:pPr>
        <w:pStyle w:val="NoSpacing"/>
        <w:ind w:left="3600"/>
      </w:pPr>
    </w:p>
    <w:sectPr w:rsidR="00156EDB" w:rsidSect="0005365C">
      <w:pgSz w:w="12240" w:h="15840" w:code="1"/>
      <w:pgMar w:top="1440" w:right="1440" w:bottom="1440" w:left="1440" w:header="720" w:footer="720" w:gutter="0"/>
      <w:paperSrc w:first="3" w:other="3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95F92"/>
    <w:multiLevelType w:val="hybridMultilevel"/>
    <w:tmpl w:val="D7B6D83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4B333A"/>
    <w:multiLevelType w:val="hybridMultilevel"/>
    <w:tmpl w:val="EA660C0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EDB"/>
    <w:rsid w:val="0005365C"/>
    <w:rsid w:val="000C4E6B"/>
    <w:rsid w:val="00156EDB"/>
    <w:rsid w:val="00BA3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268E75"/>
  <w15:chartTrackingRefBased/>
  <w15:docId w15:val="{D6863582-2D5A-4170-84BE-15441C110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next w:val="Normal"/>
    <w:link w:val="DateChar"/>
    <w:uiPriority w:val="99"/>
    <w:semiHidden/>
    <w:unhideWhenUsed/>
    <w:rsid w:val="00156EDB"/>
  </w:style>
  <w:style w:type="character" w:customStyle="1" w:styleId="DateChar">
    <w:name w:val="Date Char"/>
    <w:basedOn w:val="DefaultParagraphFont"/>
    <w:link w:val="Date"/>
    <w:uiPriority w:val="99"/>
    <w:semiHidden/>
    <w:rsid w:val="00156EDB"/>
  </w:style>
  <w:style w:type="paragraph" w:styleId="NoSpacing">
    <w:name w:val="No Spacing"/>
    <w:uiPriority w:val="1"/>
    <w:qFormat/>
    <w:rsid w:val="00156EDB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156E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807</Characters>
  <Application>Microsoft Office Word</Application>
  <DocSecurity>0</DocSecurity>
  <Lines>6</Lines>
  <Paragraphs>1</Paragraphs>
  <ScaleCrop>false</ScaleCrop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evermix sdn</dc:creator>
  <cp:keywords/>
  <dc:description/>
  <cp:lastModifiedBy>evermix sdn</cp:lastModifiedBy>
  <cp:revision>2</cp:revision>
  <cp:lastPrinted>2021-06-17T06:39:00Z</cp:lastPrinted>
  <dcterms:created xsi:type="dcterms:W3CDTF">2021-09-30T01:10:00Z</dcterms:created>
  <dcterms:modified xsi:type="dcterms:W3CDTF">2021-09-30T01:10:00Z</dcterms:modified>
</cp:coreProperties>
</file>